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 xml:space="preserve">                                                    □ 党建工作标杆院系 </w:t>
      </w:r>
    </w:p>
    <w:p>
      <w:pPr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 xml:space="preserve">                                                    □ 党建工作样板支部</w:t>
      </w:r>
    </w:p>
    <w:p>
      <w:pPr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ascii="方正小标宋_GBK" w:hAnsi="方正小标宋_GBK" w:eastAsia="方正小标宋_GBK" w:cs="方正小标宋_GBK"/>
          <w:sz w:val="48"/>
          <w:szCs w:val="20"/>
        </w:rPr>
      </w:pPr>
      <w:r>
        <w:rPr>
          <w:rFonts w:hint="eastAsia" w:ascii="方正小标宋_GBK" w:hAnsi="方正小标宋_GBK" w:eastAsia="方正小标宋_GBK" w:cs="方正小标宋_GBK"/>
          <w:sz w:val="48"/>
          <w:szCs w:val="20"/>
        </w:rPr>
        <w:t>中国药科大学党建“双创”工作</w:t>
      </w:r>
    </w:p>
    <w:p>
      <w:pPr>
        <w:adjustRightInd w:val="0"/>
        <w:snapToGrid w:val="0"/>
        <w:spacing w:line="900" w:lineRule="atLeast"/>
        <w:jc w:val="center"/>
        <w:rPr>
          <w:rFonts w:ascii="方正小标宋_GBK" w:hAnsi="方正小标宋_GBK" w:eastAsia="方正小标宋_GBK" w:cs="方正小标宋_GBK"/>
          <w:b/>
          <w:sz w:val="48"/>
          <w:szCs w:val="20"/>
        </w:rPr>
      </w:pPr>
      <w:r>
        <w:rPr>
          <w:rFonts w:hint="eastAsia" w:ascii="方正小标宋_GBK" w:hAnsi="方正小标宋_GBK" w:eastAsia="方正小标宋_GBK" w:cs="方正小标宋_GBK"/>
          <w:b/>
          <w:sz w:val="48"/>
          <w:szCs w:val="20"/>
        </w:rPr>
        <w:t>申 报 书</w:t>
      </w:r>
    </w:p>
    <w:p>
      <w:pPr>
        <w:jc w:val="center"/>
        <w:rPr>
          <w:rFonts w:ascii="Times New Roman" w:hAnsi="Times New Roman" w:eastAsia="仿宋_GB2312" w:cs="Times New Roman"/>
          <w:bCs/>
          <w:szCs w:val="20"/>
        </w:rPr>
      </w:pPr>
    </w:p>
    <w:p>
      <w:pPr>
        <w:rPr>
          <w:rFonts w:ascii="Times New Roman" w:hAnsi="Times New Roman" w:eastAsia="仿宋_GB2312" w:cs="Times New Roman"/>
          <w:szCs w:val="20"/>
        </w:rPr>
      </w:pPr>
    </w:p>
    <w:p>
      <w:pPr>
        <w:spacing w:before="121" w:beforeLines="20"/>
        <w:ind w:firstLine="1132" w:firstLineChars="318"/>
        <w:rPr>
          <w:rFonts w:ascii="Times New Roman" w:hAnsi="Times New Roman" w:eastAsia="楷体_GB2312" w:cs="Times New Roman"/>
          <w:spacing w:val="40"/>
          <w:szCs w:val="20"/>
          <w:u w:val="single"/>
        </w:rPr>
      </w:pPr>
      <w:r>
        <w:rPr>
          <w:rFonts w:hint="eastAsia" w:ascii="Times New Roman" w:hAnsi="Times New Roman" w:eastAsia="楷体_GB2312" w:cs="Times New Roman"/>
          <w:spacing w:val="40"/>
          <w:szCs w:val="20"/>
        </w:rPr>
        <w:t>院部</w:t>
      </w:r>
      <w:r>
        <w:rPr>
          <w:rFonts w:ascii="Times New Roman" w:hAnsi="Times New Roman" w:eastAsia="楷体_GB2312" w:cs="Times New Roman"/>
          <w:spacing w:val="40"/>
          <w:szCs w:val="20"/>
        </w:rPr>
        <w:t>名称：</w:t>
      </w:r>
      <w:r>
        <w:rPr>
          <w:rFonts w:ascii="Times New Roman" w:hAnsi="Times New Roman" w:eastAsia="楷体_GB2312" w:cs="Times New Roman"/>
          <w:szCs w:val="20"/>
          <w:u w:val="single"/>
        </w:rPr>
        <w:t xml:space="preserve">                               </w:t>
      </w:r>
    </w:p>
    <w:p>
      <w:pPr>
        <w:spacing w:before="121" w:beforeLines="20"/>
        <w:ind w:firstLine="1134" w:firstLineChars="405"/>
        <w:rPr>
          <w:rFonts w:ascii="Times New Roman" w:hAnsi="Times New Roman" w:eastAsia="楷体_GB2312" w:cs="Times New Roman"/>
          <w:spacing w:val="2"/>
          <w:szCs w:val="20"/>
          <w:u w:val="single"/>
        </w:rPr>
      </w:pPr>
      <w:r>
        <w:rPr>
          <w:rFonts w:ascii="Times New Roman" w:hAnsi="Times New Roman" w:eastAsia="楷体_GB2312" w:cs="Times New Roman"/>
          <w:spacing w:val="2"/>
          <w:szCs w:val="20"/>
        </w:rPr>
        <w:t>项目负责人</w:t>
      </w:r>
      <w:r>
        <w:rPr>
          <w:rFonts w:ascii="Times New Roman" w:hAnsi="Times New Roman" w:eastAsia="楷体_GB2312" w:cs="Times New Roman"/>
          <w:spacing w:val="40"/>
          <w:szCs w:val="20"/>
        </w:rPr>
        <w:t>：</w:t>
      </w:r>
      <w:r>
        <w:rPr>
          <w:rFonts w:ascii="Times New Roman" w:hAnsi="Times New Roman" w:eastAsia="楷体_GB2312" w:cs="Times New Roman"/>
          <w:szCs w:val="20"/>
          <w:u w:val="single"/>
        </w:rPr>
        <w:t xml:space="preserve">                              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 w:cs="Times New Roman"/>
          <w:spacing w:val="40"/>
          <w:szCs w:val="20"/>
        </w:rPr>
      </w:pPr>
      <w:r>
        <w:rPr>
          <w:rFonts w:ascii="Times New Roman" w:hAnsi="Times New Roman" w:eastAsia="楷体_GB2312" w:cs="Times New Roman"/>
          <w:spacing w:val="40"/>
          <w:szCs w:val="20"/>
        </w:rPr>
        <w:t>联系电话：</w:t>
      </w:r>
      <w:r>
        <w:rPr>
          <w:rFonts w:ascii="Times New Roman" w:hAnsi="Times New Roman" w:eastAsia="楷体_GB2312" w:cs="Times New Roman"/>
          <w:szCs w:val="20"/>
          <w:u w:val="single"/>
        </w:rPr>
        <w:t xml:space="preserve">                              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 w:cs="Times New Roman"/>
          <w:spacing w:val="40"/>
          <w:szCs w:val="20"/>
          <w:u w:val="single"/>
        </w:rPr>
      </w:pPr>
      <w:r>
        <w:rPr>
          <w:rFonts w:ascii="Times New Roman" w:hAnsi="Times New Roman" w:eastAsia="楷体_GB2312" w:cs="Times New Roman"/>
          <w:spacing w:val="40"/>
          <w:szCs w:val="20"/>
        </w:rPr>
        <w:t>填报日期：</w:t>
      </w:r>
      <w:r>
        <w:rPr>
          <w:rFonts w:ascii="Times New Roman" w:hAnsi="Times New Roman" w:eastAsia="楷体_GB2312" w:cs="Times New Roman"/>
          <w:szCs w:val="20"/>
          <w:u w:val="single"/>
        </w:rPr>
        <w:t xml:space="preserve">                               </w:t>
      </w:r>
    </w:p>
    <w:p>
      <w:pPr>
        <w:rPr>
          <w:rFonts w:ascii="Times New Roman" w:hAnsi="Times New Roman" w:eastAsia="华文楷体" w:cs="Times New Roman"/>
          <w:szCs w:val="20"/>
        </w:rPr>
      </w:pPr>
    </w:p>
    <w:p>
      <w:pPr>
        <w:spacing w:line="800" w:lineRule="exact"/>
        <w:rPr>
          <w:rFonts w:ascii="Times New Roman" w:hAnsi="Times New Roman" w:eastAsia="楷体_GB2312" w:cs="Times New Roman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hint="eastAsia" w:ascii="Times New Roman" w:hAnsi="Times New Roman" w:eastAsia="楷体_GB2312" w:cs="Times New Roman"/>
          <w:sz w:val="36"/>
          <w:szCs w:val="36"/>
        </w:rPr>
        <w:t>中国药科大学</w:t>
      </w:r>
    </w:p>
    <w:p>
      <w:pPr>
        <w:spacing w:line="800" w:lineRule="exact"/>
        <w:jc w:val="center"/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>20</w:t>
      </w:r>
      <w:r>
        <w:rPr>
          <w:rFonts w:hint="eastAsia" w:ascii="Times New Roman" w:hAnsi="Times New Roman" w:eastAsia="楷体_GB2312" w:cs="Times New Roman"/>
          <w:sz w:val="36"/>
          <w:szCs w:val="36"/>
        </w:rPr>
        <w:t>23</w:t>
      </w:r>
      <w:r>
        <w:rPr>
          <w:rFonts w:ascii="Times New Roman" w:hAnsi="Times New Roman" w:eastAsia="楷体_GB2312" w:cs="Times New Roman"/>
          <w:sz w:val="36"/>
          <w:szCs w:val="36"/>
        </w:rPr>
        <w:t>年</w:t>
      </w:r>
      <w:r>
        <w:rPr>
          <w:rFonts w:hint="eastAsia" w:ascii="Times New Roman" w:hAnsi="Times New Roman" w:eastAsia="楷体_GB2312" w:cs="Times New Roman"/>
          <w:sz w:val="36"/>
          <w:szCs w:val="36"/>
          <w:lang w:val="en-US" w:eastAsia="zh-CN"/>
        </w:rPr>
        <w:t>10</w:t>
      </w:r>
      <w:r>
        <w:rPr>
          <w:rFonts w:ascii="Times New Roman" w:hAnsi="Times New Roman" w:eastAsia="楷体_GB2312" w:cs="Times New Roman"/>
          <w:sz w:val="36"/>
          <w:szCs w:val="36"/>
        </w:rPr>
        <w:t>月</w:t>
      </w:r>
    </w:p>
    <w:p>
      <w:pPr>
        <w:widowControl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  <w:sectPr>
          <w:pgSz w:w="11906" w:h="16838"/>
          <w:pgMar w:top="1588" w:right="1588" w:bottom="1531" w:left="1304" w:header="851" w:footer="857" w:gutter="0"/>
          <w:cols w:space="720" w:num="1"/>
          <w:docGrid w:type="linesAndChars" w:linePitch="608" w:charSpace="-849"/>
        </w:sectPr>
      </w:pPr>
    </w:p>
    <w:p>
      <w:pPr>
        <w:pStyle w:val="5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 w:cs="Times New Roman"/>
          <w:bCs/>
          <w:szCs w:val="32"/>
          <w:u w:val="single"/>
        </w:rPr>
      </w:pPr>
      <w:r>
        <w:rPr>
          <w:rFonts w:ascii="Times New Roman" w:hAnsi="Times New Roman" w:eastAsia="黑体" w:cs="Times New Roman"/>
          <w:bCs/>
          <w:szCs w:val="32"/>
        </w:rPr>
        <w:t>基本信息</w:t>
      </w:r>
    </w:p>
    <w:tbl>
      <w:tblPr>
        <w:tblStyle w:val="3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844"/>
        <w:gridCol w:w="2269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负 责 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职务/职称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联 系 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职务/职称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办公电话/手机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联系地址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建设单位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（院系/支部）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创建类型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18" w:firstLineChars="5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0"/>
              </w:rPr>
              <w:t xml:space="preserve"> □ 党建工作标杆院系  </w:t>
            </w:r>
          </w:p>
          <w:p>
            <w:pPr>
              <w:spacing w:line="340" w:lineRule="exact"/>
              <w:ind w:firstLine="118" w:firstLineChars="50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0"/>
              </w:rPr>
              <w:t xml:space="preserve"> □ 党建工作样板支部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项目建设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18" w:firstLineChars="50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23.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10</w:t>
            </w: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—202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10</w:t>
            </w:r>
          </w:p>
        </w:tc>
      </w:tr>
    </w:tbl>
    <w:p>
      <w:pPr>
        <w:pStyle w:val="5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黑体" w:cs="Times New Roman"/>
          <w:bCs/>
          <w:szCs w:val="32"/>
        </w:rPr>
        <w:t>工作基础</w:t>
      </w:r>
    </w:p>
    <w:tbl>
      <w:tblPr>
        <w:tblStyle w:val="3"/>
        <w:tblW w:w="90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1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[包括：本单位党建工作体制机制、组织机构、专职队伍情况，出台的重要政策、重大安排、重点举措，取得的进展成效、工作经验、标志性成果等。可附页。]</w:t>
            </w: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20"/>
        </w:rPr>
        <w:br w:type="page"/>
      </w:r>
      <w:r>
        <w:rPr>
          <w:rFonts w:ascii="Times New Roman" w:hAnsi="Times New Roman" w:eastAsia="黑体" w:cs="Times New Roman"/>
          <w:bCs/>
          <w:szCs w:val="32"/>
        </w:rPr>
        <w:t>建设计划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5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[包括：两年建设周期的总体思路、建设目标、建设方案，各年度工作目标、工作计划、工作举措，经费预算（分别列出年度预算和两年总预算）等。思路、目标、计划和举措要科学合理、重点明确。可附页。]</w:t>
            </w: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bCs/>
          <w:sz w:val="32"/>
          <w:szCs w:val="32"/>
        </w:rPr>
      </w:pPr>
    </w:p>
    <w:p>
      <w:pPr>
        <w:pStyle w:val="5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黑体" w:cs="Times New Roman"/>
          <w:bCs/>
          <w:szCs w:val="32"/>
        </w:rPr>
        <w:t>预期成果</w:t>
      </w:r>
    </w:p>
    <w:tbl>
      <w:tblPr>
        <w:tblStyle w:val="3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1" w:hRule="atLeast"/>
          <w:jc w:val="center"/>
        </w:trPr>
        <w:tc>
          <w:tcPr>
            <w:tcW w:w="9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[包括：分别列出各年度的预期工作成效、预期创建成果和预期推广成绩，每年度具体成果至少列明2项。可附页。]</w:t>
            </w: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楷体_GB2312" w:cs="Times New Roman"/>
          <w:bCs/>
          <w:kern w:val="0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bCs/>
          <w:szCs w:val="32"/>
        </w:rPr>
        <w:t>工作保障</w:t>
      </w:r>
    </w:p>
    <w:tbl>
      <w:tblPr>
        <w:tblStyle w:val="3"/>
        <w:tblW w:w="0" w:type="auto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8" w:hRule="atLeast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[包括：配套政策、资源投入、软硬件设施、经费支持、条件保障等。可附页。]</w:t>
            </w: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bCs/>
          <w:kern w:val="0"/>
          <w:szCs w:val="32"/>
        </w:rPr>
        <w:sectPr>
          <w:pgSz w:w="11906" w:h="16838"/>
          <w:pgMar w:top="1588" w:right="1588" w:bottom="1531" w:left="1304" w:header="851" w:footer="857" w:gutter="0"/>
          <w:cols w:space="720" w:num="1"/>
          <w:docGrid w:type="linesAndChars" w:linePitch="608" w:charSpace="-849"/>
        </w:sectPr>
      </w:pPr>
    </w:p>
    <w:p>
      <w:pPr>
        <w:pStyle w:val="5"/>
        <w:numPr>
          <w:ilvl w:val="0"/>
          <w:numId w:val="1"/>
        </w:numPr>
        <w:spacing w:before="156" w:beforeLines="50" w:after="156" w:afterLines="50" w:line="400" w:lineRule="exact"/>
        <w:ind w:left="0" w:firstLine="0" w:firstLineChars="0"/>
        <w:outlineLvl w:val="0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黑体" w:cs="Times New Roman"/>
          <w:bCs/>
          <w:szCs w:val="32"/>
        </w:rPr>
        <w:t>院部党委意见</w:t>
      </w:r>
    </w:p>
    <w:tbl>
      <w:tblPr>
        <w:tblStyle w:val="3"/>
        <w:tblW w:w="90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[应明确说明是否经过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院部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党委研究，是否同意申报。]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>负责人（签章）：                               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 xml:space="preserve">     年   月   日</w:t>
            </w:r>
          </w:p>
        </w:tc>
      </w:tr>
    </w:tbl>
    <w:p>
      <w:pPr>
        <w:pStyle w:val="5"/>
        <w:numPr>
          <w:ilvl w:val="0"/>
          <w:numId w:val="1"/>
        </w:numPr>
        <w:spacing w:before="156" w:beforeLines="50" w:after="156" w:afterLines="50" w:line="400" w:lineRule="exact"/>
        <w:ind w:left="0" w:firstLine="0" w:firstLineChars="0"/>
        <w:outlineLvl w:val="0"/>
        <w:rPr>
          <w:rFonts w:ascii="Times New Roman" w:hAnsi="Times New Roman" w:eastAsia="黑体" w:cs="Times New Roman"/>
          <w:bCs/>
          <w:szCs w:val="32"/>
        </w:rPr>
      </w:pPr>
      <w:r>
        <w:rPr>
          <w:rFonts w:hint="eastAsia" w:ascii="Times New Roman" w:hAnsi="Times New Roman" w:eastAsia="黑体" w:cs="Times New Roman"/>
          <w:bCs/>
          <w:szCs w:val="32"/>
        </w:rPr>
        <w:t>学校</w:t>
      </w:r>
      <w:r>
        <w:rPr>
          <w:rFonts w:ascii="Times New Roman" w:hAnsi="Times New Roman" w:eastAsia="黑体" w:cs="Times New Roman"/>
          <w:bCs/>
          <w:szCs w:val="32"/>
        </w:rPr>
        <w:t>党委意见</w:t>
      </w:r>
    </w:p>
    <w:tbl>
      <w:tblPr>
        <w:tblStyle w:val="3"/>
        <w:tblW w:w="90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784" w:firstLineChars="1200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 xml:space="preserve">                           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 xml:space="preserve">     年   月   日</w:t>
            </w:r>
          </w:p>
        </w:tc>
      </w:tr>
    </w:tbl>
    <w:p>
      <w:pPr>
        <w:spacing w:line="600" w:lineRule="exact"/>
        <w:ind w:firstLine="544" w:firstLineChars="200"/>
        <w:jc w:val="left"/>
        <w:rPr>
          <w:rFonts w:ascii="Times New Roman" w:hAnsi="Times New Roman" w:eastAsia="仿宋_GB2312" w:cs="Times New Roman"/>
          <w:spacing w:val="-4"/>
          <w:szCs w:val="32"/>
        </w:rPr>
      </w:pPr>
      <w:r>
        <w:rPr>
          <w:rFonts w:ascii="Times New Roman" w:hAnsi="Times New Roman" w:eastAsia="仿宋_GB2312" w:cs="Times New Roman"/>
          <w:spacing w:val="-4"/>
          <w:szCs w:val="32"/>
        </w:rPr>
        <w:t>有关支撑材料另附。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90BF6"/>
    <w:multiLevelType w:val="multilevel"/>
    <w:tmpl w:val="01990BF6"/>
    <w:lvl w:ilvl="0" w:tentative="0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OWRlZTgwNWQ2MWJlOThlZDJiY2JjMGJkZTM4ODMifQ=="/>
  </w:docVars>
  <w:rsids>
    <w:rsidRoot w:val="3AED5401"/>
    <w:rsid w:val="00DA02DA"/>
    <w:rsid w:val="322E1310"/>
    <w:rsid w:val="38976493"/>
    <w:rsid w:val="3AAA320D"/>
    <w:rsid w:val="3AED5401"/>
    <w:rsid w:val="585E2792"/>
    <w:rsid w:val="6FB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黑体"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2023-10-12T06:40:00Z</dcterms:created>
  <dc:creator>钱璟</dc:creator>
  <cp:lastModifiedBy>钱璟</cp:lastModifiedBy>
  <dcterms:modified xsi:type="dcterms:W3CDTF">2023-10-12T06:42:48Z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8433E9A3B71142DC9C6883FFDDC47094_11</vt:lpwstr>
  </property>
</Properties>
</file>